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194" w:right="0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otexto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RELATÓRIO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FINAL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EXECUÇÃO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PROJETO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ENSINO</w:t>
      </w:r>
    </w:p>
    <w:p>
      <w:pPr>
        <w:pStyle w:val="Corpodotexto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0" w:leader="none"/>
        </w:tabs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Identificação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Projeto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Componentes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8" w:leader="none"/>
        </w:tabs>
        <w:spacing w:lineRule="auto" w:line="240" w:before="1" w:after="0"/>
        <w:ind w:left="1238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Título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Projeto: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8" w:leader="none"/>
        </w:tabs>
        <w:spacing w:lineRule="auto" w:line="240" w:before="0" w:after="0"/>
        <w:ind w:left="1238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Coordenador/a: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8" w:leader="none"/>
        </w:tabs>
        <w:spacing w:lineRule="auto" w:line="240" w:before="0" w:after="0"/>
        <w:ind w:left="1238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Equipe: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8" w:leader="none"/>
        </w:tabs>
        <w:spacing w:lineRule="auto" w:line="240" w:before="0" w:after="0"/>
        <w:ind w:left="1238" w:right="0" w:hanging="0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PT" w:eastAsia="en-US" w:bidi="ar-SA"/>
        </w:rPr>
        <w:t>â</w:t>
      </w:r>
      <w:r>
        <w:rPr>
          <w:rFonts w:ascii="Times New Roman" w:hAnsi="Times New Roman"/>
          <w:sz w:val="24"/>
          <w:szCs w:val="24"/>
        </w:rPr>
        <w:t>mpus: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8" w:leader="none"/>
        </w:tabs>
        <w:spacing w:lineRule="auto" w:line="240" w:before="0" w:after="0"/>
        <w:ind w:left="1238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Vigência: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38" w:leader="none"/>
        </w:tabs>
        <w:spacing w:lineRule="auto" w:line="240" w:before="0" w:after="0"/>
        <w:ind w:left="1238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Carga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Horária:</w:t>
      </w:r>
    </w:p>
    <w:p>
      <w:pPr>
        <w:pStyle w:val="Corpodotexto"/>
        <w:ind w:left="0" w:right="0" w:hanging="0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0" w:leader="none"/>
        </w:tabs>
        <w:spacing w:lineRule="auto" w:line="475" w:before="0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Descrição Sucinta do Projeto</w:t>
      </w:r>
      <w:r>
        <w:rPr>
          <w:rFonts w:ascii="Times New Roman" w:hAnsi="Times New Roman"/>
          <w:b/>
          <w:spacing w:val="-64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0" w:leader="none"/>
        </w:tabs>
        <w:spacing w:lineRule="auto" w:line="475" w:before="0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Cronograma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62" w:leader="none"/>
        </w:tabs>
        <w:spacing w:lineRule="auto" w:line="240" w:before="3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Cronograma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Previsto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>(atividades propostas no Projeto, com datas de início e fim)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:</w:t>
      </w:r>
    </w:p>
    <w:p>
      <w:pPr>
        <w:pStyle w:val="Corpodotexto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338" w:type="dxa"/>
        <w:jc w:val="left"/>
        <w:tblInd w:w="44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0"/>
        <w:gridCol w:w="5149"/>
        <w:gridCol w:w="1364"/>
        <w:gridCol w:w="1424"/>
      </w:tblGrid>
      <w:tr>
        <w:trPr>
          <w:trHeight w:val="306" w:hRule="atLeast"/>
        </w:trPr>
        <w:tc>
          <w:tcPr>
            <w:tcW w:w="55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69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68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68" w:right="0" w:hanging="0"/>
              <w:jc w:val="center"/>
              <w:rPr>
                <w:rFonts w:ascii="Times New Roman" w:hAnsi="Times New Roman" w:eastAsia="Arial" w:cs="Arial"/>
                <w:b/>
                <w:b/>
                <w:bCs/>
                <w:sz w:val="24"/>
                <w:szCs w:val="24"/>
                <w:lang w:val="pt-PT" w:eastAsia="en-US" w:bidi="ar-SA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val="pt-PT" w:eastAsia="en-US" w:bidi="ar-SA"/>
              </w:rPr>
              <w:t>Fim</w:t>
            </w:r>
          </w:p>
        </w:tc>
      </w:tr>
      <w:tr>
        <w:trPr>
          <w:trHeight w:val="277" w:hRule="atLeast"/>
        </w:trPr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4" w:after="0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62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ascii="Times New Roman" w:hAnsi="Times New Roman"/>
          <w:b/>
          <w:sz w:val="24"/>
          <w:szCs w:val="24"/>
        </w:rPr>
        <w:t>3.2. Cronograma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Realizado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>(atividades executadas, com os respectivos períodos de execução)</w:t>
      </w: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:</w:t>
      </w:r>
    </w:p>
    <w:p>
      <w:pPr>
        <w:pStyle w:val="Corpodotexto"/>
        <w:spacing w:before="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338" w:type="dxa"/>
        <w:jc w:val="left"/>
        <w:tblInd w:w="44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0"/>
        <w:gridCol w:w="5149"/>
        <w:gridCol w:w="1364"/>
        <w:gridCol w:w="1424"/>
      </w:tblGrid>
      <w:tr>
        <w:trPr>
          <w:trHeight w:val="306" w:hRule="atLeast"/>
        </w:trPr>
        <w:tc>
          <w:tcPr>
            <w:tcW w:w="55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69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68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1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68" w:right="0" w:hanging="0"/>
              <w:jc w:val="center"/>
              <w:rPr>
                <w:rFonts w:ascii="Times New Roman" w:hAnsi="Times New Roman" w:eastAsia="Arial" w:cs="Arial"/>
                <w:b/>
                <w:b/>
                <w:bCs/>
                <w:sz w:val="24"/>
                <w:szCs w:val="24"/>
                <w:lang w:val="pt-PT" w:eastAsia="en-US" w:bidi="ar-SA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  <w:lang w:val="pt-PT" w:eastAsia="en-US" w:bidi="ar-SA"/>
              </w:rPr>
              <w:t>Fim</w:t>
            </w:r>
          </w:p>
        </w:tc>
      </w:tr>
      <w:tr>
        <w:trPr>
          <w:trHeight w:val="277" w:hRule="atLeast"/>
        </w:trPr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4" w:after="0"/>
              <w:ind w:left="69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Avaliação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Projeto</w:t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0" w:leader="none"/>
        </w:tabs>
        <w:spacing w:lineRule="auto" w:line="240" w:before="93" w:after="0"/>
        <w:ind w:left="0" w:right="0" w:hanging="0"/>
        <w:contextualSpacing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0" w:leader="none"/>
        </w:tabs>
        <w:spacing w:lineRule="auto" w:line="240" w:before="93" w:after="0"/>
        <w:ind w:left="0" w:right="0" w:hanging="0"/>
        <w:contextualSpacing/>
        <w:jc w:val="left"/>
        <w:rPr/>
      </w:pPr>
      <w:r>
        <w:rPr>
          <w:rFonts w:ascii="Times New Roman" w:hAnsi="Times New Roman"/>
          <w:b/>
          <w:sz w:val="24"/>
          <w:szCs w:val="24"/>
        </w:rPr>
        <w:t>5. Resultados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Finais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>(A descrição dos resultados obtidos deve ser clara e objetiva, resumindo os principais resultados, que poderão ser explicitados por meio de tabelas e figuras.)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</w:rPr>
        <w:t>6. Conclusão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>(O que os resultados obtidos significam? Como esses resultados ajudam a resolver o problema de ensino? Quais as principais dificuldades encontradas?)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7. </w:t>
      </w:r>
      <w:r>
        <w:rPr>
          <w:rFonts w:eastAsia="Arial" w:cs="Times New Roman" w:ascii="Times New Roman" w:hAnsi="Times New Roman"/>
          <w:b/>
          <w:bCs w:val="false"/>
          <w:color w:val="000000"/>
          <w:sz w:val="24"/>
          <w:szCs w:val="24"/>
        </w:rPr>
        <w:t xml:space="preserve">Perspectivas de Continuidade ou Desdobramento do Trabalho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(O Projeto foi concluído ou será continuado? Existem desdobramentos na pesquisa ou na extensão?)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  <w:t>8. Referências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>(Listar todos os trabalhos consultados e citados neste relatório, segundo as normas da ABNT)</w:t>
      </w:r>
    </w:p>
    <w:p>
      <w:pPr>
        <w:pStyle w:val="Normal"/>
        <w:tabs>
          <w:tab w:val="clear" w:pos="720"/>
          <w:tab w:val="left" w:pos="1360" w:leader="none"/>
        </w:tabs>
        <w:spacing w:lineRule="auto" w:line="276" w:before="93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3" w:leader="none"/>
        </w:tabs>
        <w:spacing w:lineRule="auto" w:line="240" w:before="0" w:after="0"/>
        <w:ind w:left="720" w:right="0" w:hanging="0"/>
        <w:contextualSpacing/>
        <w:jc w:val="left"/>
        <w:rPr/>
      </w:pPr>
      <w:r>
        <w:rPr>
          <w:rFonts w:eastAsia="Arial" w:cs="Arial" w:ascii="Times New Roman" w:hAnsi="Times New Roman"/>
          <w:b/>
          <w:sz w:val="24"/>
          <w:szCs w:val="24"/>
          <w:lang w:val="pt-PT" w:eastAsia="en-US" w:bidi="ar-SA"/>
        </w:rPr>
        <w:t>9</w:t>
      </w:r>
      <w:r>
        <w:rPr>
          <w:rFonts w:ascii="Times New Roman" w:hAnsi="Times New Roman"/>
          <w:b/>
          <w:sz w:val="24"/>
          <w:szCs w:val="24"/>
        </w:rPr>
        <w:t>. Anexo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Cópia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das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listas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frequência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alunos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atendidos</w:t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363" w:leader="none"/>
        </w:tabs>
        <w:spacing w:lineRule="auto" w:line="240" w:before="92" w:after="0"/>
        <w:ind w:left="0" w:right="0" w:hanging="0"/>
        <w:contextualSpacing/>
        <w:jc w:val="left"/>
        <w:rPr>
          <w:rFonts w:ascii="Times New Roman" w:hAnsi="Times New Roman" w:eastAsia="Arial" w:cs="Times New Roman"/>
          <w:b/>
          <w:b/>
          <w:color w:val="000000"/>
          <w:sz w:val="24"/>
          <w:szCs w:val="24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assinado eletronicamente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tabs>
          <w:tab w:val="clear" w:pos="720"/>
          <w:tab w:val="left" w:pos="1363" w:leader="none"/>
        </w:tabs>
        <w:spacing w:lineRule="auto" w:line="276" w:before="92" w:after="0"/>
        <w:ind w:left="0" w:right="0" w:hanging="0"/>
        <w:jc w:val="center"/>
        <w:rPr/>
      </w:pP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</w:rPr>
        <w:t>Coordenação/Proponente do Projeto</w:t>
      </w:r>
    </w:p>
    <w:sectPr>
      <w:headerReference w:type="default" r:id="rId2"/>
      <w:footerReference w:type="default" r:id="rId3"/>
      <w:type w:val="nextPage"/>
      <w:pgSz w:w="11906" w:h="16838"/>
      <w:pgMar w:left="850" w:right="850" w:header="567" w:top="1797" w:footer="567" w:bottom="1083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186" w:leader="none"/>
      </w:tabs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  <w:t>Instituto Federal de Goiás – Câmpus Anápolis</w:t>
      <w:tab/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r>
      <w:rPr>
        <w:rFonts w:eastAsia="Arial" w:cs="Arial" w:ascii="Arial" w:hAnsi="Arial"/>
        <w:color w:val="000000"/>
        <w:sz w:val="18"/>
        <w:szCs w:val="18"/>
      </w:rPr>
      <w:t>Av. Pedro Ludovico, s/nº, Reny Cury – CEP: 75131-457 – Anápolis - GO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bookmarkStart w:id="0" w:name="__DdeLink__1639_2004741071"/>
    <w:r>
      <w:rPr>
        <w:rFonts w:eastAsia="Arial" w:cs="Arial" w:ascii="Arial" w:hAnsi="Arial"/>
        <w:color w:val="000000"/>
        <w:sz w:val="18"/>
        <w:szCs w:val="18"/>
      </w:rPr>
      <w:t>Fone: (62) 3703-3372 // e-mail: daa.anapolis@ifg.edu.br</w:t>
    </w:r>
    <w:bookmarkEnd w:id="0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080" w:hanging="0"/>
      <w:rPr>
        <w:rFonts w:ascii="Arial" w:hAnsi="Arial" w:eastAsia="Arial" w:cs="Arial"/>
        <w:b/>
        <w:b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20"/>
        <w:szCs w:val="20"/>
      </w:rPr>
      <w:tab/>
      <w:t xml:space="preserve">            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16"/>
        <w:szCs w:val="16"/>
      </w:rPr>
      <w:t xml:space="preserve"> </w:t>
    </w:r>
    <w:r>
      <w:rPr>
        <w:rFonts w:eastAsia="Arial" w:cs="Arial" w:ascii="Arial" w:hAnsi="Arial"/>
        <w:color w:val="000000"/>
        <w:sz w:val="16"/>
        <w:szCs w:val="16"/>
      </w:rPr>
      <w:t xml:space="preserve">                                                             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MINISTÉRIO DA EDUCAÇÃO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INSTITUTO FEDERAL DE EDUCAÇÃO, CIÊNCIA E TECNOLOGIA DE GOIÁS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  <w:t>CÂMPUS ANAPOLIS</w:t>
    </w:r>
  </w:p>
  <w:p>
    <w:pPr>
      <w:pStyle w:val="Logo"/>
      <w:ind w:left="3402" w:hanging="0"/>
      <w:rPr>
        <w:rFonts w:ascii="Arial" w:hAnsi="Arial"/>
        <w:b/>
        <w:b/>
        <w:sz w:val="18"/>
      </w:rPr>
    </w:pPr>
    <w:r>
      <w:rPr>
        <w:rFonts w:ascii="Arial" w:hAnsi="Arial"/>
        <w:b/>
        <w:sz w:val="18"/>
      </w:rPr>
    </w:r>
  </w:p>
  <w:p>
    <w:pPr>
      <w:pStyle w:val="Normal"/>
      <w:tabs>
        <w:tab w:val="clear" w:pos="720"/>
        <w:tab w:val="left" w:pos="1805" w:leader="none"/>
      </w:tabs>
      <w:ind w:left="1080" w:hanging="0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lineRule="auto" w:line="247" w:before="240" w:after="5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 w:val="true"/>
      <w:tabs>
        <w:tab w:val="clear" w:pos="720"/>
        <w:tab w:val="left" w:pos="2880" w:leader="none"/>
      </w:tabs>
      <w:spacing w:before="240" w:after="60"/>
      <w:ind w:left="1440" w:hanging="720"/>
      <w:outlineLvl w:val="1"/>
    </w:pPr>
    <w:rPr>
      <w:rFonts w:ascii="Calibri" w:hAnsi="Calibri" w:eastAsia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20"/>
        <w:tab w:val="left" w:pos="4320" w:leader="none"/>
      </w:tabs>
      <w:spacing w:before="240" w:after="60"/>
      <w:ind w:left="2160" w:hanging="720"/>
      <w:outlineLvl w:val="2"/>
    </w:pPr>
    <w:rPr>
      <w:rFonts w:ascii="Calibri" w:hAnsi="Calibri" w:eastAsia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5760" w:leader="none"/>
      </w:tabs>
      <w:spacing w:before="240" w:after="60"/>
      <w:ind w:left="2880" w:hanging="720"/>
      <w:outlineLvl w:val="3"/>
    </w:pPr>
    <w:rPr>
      <w:rFonts w:ascii="Calibri" w:hAnsi="Calibri" w:eastAsia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clear" w:pos="720"/>
        <w:tab w:val="left" w:pos="7200" w:leader="none"/>
      </w:tabs>
      <w:spacing w:before="240" w:after="60"/>
      <w:ind w:left="3600" w:hanging="720"/>
      <w:outlineLvl w:val="4"/>
    </w:pPr>
    <w:rPr>
      <w:rFonts w:ascii="Calibri" w:hAnsi="Calibri" w:eastAsia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qFormat/>
    <w:pPr>
      <w:tabs>
        <w:tab w:val="clear" w:pos="720"/>
        <w:tab w:val="left" w:pos="8640" w:leader="none"/>
      </w:tabs>
      <w:spacing w:before="240" w:after="60"/>
      <w:ind w:left="4320" w:hanging="720"/>
      <w:outlineLvl w:val="5"/>
    </w:pPr>
    <w:rPr>
      <w:rFonts w:ascii="Times New Roman" w:hAnsi="Times New Roman" w:eastAsia="Times New Roman" w:cs="Times New Roman"/>
      <w:b/>
      <w:color w:val="00000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4a9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4a9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spacing w:before="240" w:after="120"/>
    </w:pPr>
    <w:rPr>
      <w:rFonts w:ascii="Arial" w:hAnsi="Arial" w:eastAsia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qFormat/>
    <w:pPr>
      <w:keepNext w:val="true"/>
      <w:spacing w:before="240" w:after="120"/>
      <w:jc w:val="center"/>
    </w:pPr>
    <w:rPr>
      <w:rFonts w:ascii="Arial" w:hAnsi="Arial" w:eastAsia="Arial" w:cs="Arial"/>
      <w:i/>
      <w:color w:val="000000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61df1"/>
    <w:pPr>
      <w:spacing w:before="0" w:after="0"/>
      <w:ind w:left="720" w:hanging="0"/>
      <w:contextualSpacing/>
    </w:pPr>
    <w:rPr/>
  </w:style>
  <w:style w:type="paragraph" w:styleId="Logo" w:customStyle="1">
    <w:name w:val="logo"/>
    <w:basedOn w:val="Normal"/>
    <w:qFormat/>
    <w:rsid w:val="001d4422"/>
    <w:pPr>
      <w:suppressAutoHyphens w:val="true"/>
    </w:pPr>
    <w:rPr>
      <w:rFonts w:ascii="Arial Narrow" w:hAnsi="Arial Narrow" w:eastAsia="Times New Roman" w:cs="Arial Narrow"/>
      <w:sz w:val="20"/>
      <w:szCs w:val="20"/>
      <w:lang w:eastAsia="zh-CN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61d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LibreOffice/6.3.4.2$Windows_X86_64 LibreOffice_project/60da17e045e08f1793c57c00ba83cdfce946d0aa</Application>
  <Pages>2</Pages>
  <Words>232</Words>
  <Characters>1320</Characters>
  <CharactersWithSpaces>1583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2020-02-21T16:51:00Z</dcterms:created>
  <dc:creator>Rafaela Carolina Lopes</dc:creator>
  <dc:description/>
  <dc:language>pt-BR</dc:language>
  <cp:lastModifiedBy/>
  <dcterms:modified xsi:type="dcterms:W3CDTF">2022-07-19T11:20:06Z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